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Zapytanie ofertowe na świadczenie usług schronienia – w noclegowni i/lub ogrzewalni dla osób bezdomnych (kobiet i mężczyzn),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których ostatnim miejscem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zameldowania jest gmina Długosiodło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Wartość szacunkowa zapytania ofertowego nie przekracza wyrażonej w złotych równowartość kwoty 30 000 euro.</w:t>
      </w:r>
    </w:p>
    <w:p>
      <w:pPr>
        <w:pStyle w:val="NormalWeb"/>
        <w:spacing w:beforeAutospacing="0"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>1.Zamawiający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Gmina Długosiodło, ul. Kościuszki 2, 07-210 Długosiodło, NIP 7621918666, w imieniu której działa Gminny Ośrodek Pomocy Społecznej w Długosiodle reprezentowany przez kierownika – Katarzynę Piórkowską, z siedzibą ul. Kościuszki 2 07-210 Długosiodło,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 xml:space="preserve">2. Nazwa i opis przedmiotu zamówienia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Na podstawie art. 4 pkt. 8 ustawy z dnia 29 stycznia 2004 r. Prawo zamówień publicznych  Zamawiający zaprasza do złożenia oferty na  zapytanie ofertowe na świadczenie usług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schronienia w noclegowni i/lub zapewnienia schronienia w ogrzewalni dla</w:t>
      </w:r>
      <w:r>
        <w:rPr>
          <w:rFonts w:cs="Times New Roman" w:ascii="Times New Roman" w:hAnsi="Times New Roman"/>
          <w:b/>
          <w:sz w:val="24"/>
          <w:szCs w:val="24"/>
        </w:rPr>
        <w:t xml:space="preserve"> osób bezdomnych (kobiet i mężczyzn),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których ostatnim miejscem zameldowania jest gmina Długosiodło.</w:t>
      </w:r>
    </w:p>
    <w:p>
      <w:pPr>
        <w:pStyle w:val="NormalWeb"/>
        <w:spacing w:before="0" w:afterAutospacing="0" w:after="0"/>
        <w:jc w:val="both"/>
        <w:rPr/>
      </w:pPr>
      <w:r>
        <w:rPr/>
        <w:t>2. Każdorazowe umieszczenie osoby, o której mowa w pkt. 1. odbywa się na podstawie skierowania do noclegowni lub ogrzewalni.</w:t>
      </w:r>
    </w:p>
    <w:p>
      <w:pPr>
        <w:pStyle w:val="NormalWeb"/>
        <w:spacing w:before="0" w:afterAutospacing="0" w:after="0"/>
        <w:jc w:val="both"/>
        <w:rPr/>
      </w:pPr>
      <w:r>
        <w:rPr/>
        <w:t xml:space="preserve">3.W przypadku osób, które wymagają umieszczenia  w noclegowni  podmiot składający ofertę zobowiązany jest   do zapewnienia tymczasowej pomocy w postaci miejsca noclegowego, umożliwiającego spędzenie nocy w warunkach gwarantujących ochronę życia </w:t>
        <w:br/>
        <w:t>i zdrowia.</w:t>
      </w:r>
    </w:p>
    <w:p>
      <w:pPr>
        <w:pStyle w:val="NormalWeb"/>
        <w:spacing w:lineRule="atLeast" w:line="102"/>
        <w:jc w:val="both"/>
        <w:rPr/>
      </w:pPr>
      <w:r>
        <w:rPr/>
        <w:t xml:space="preserve">4.   W przypadku osób, które wymagają umieszczenia  w ogrzewalni  podmiot składający ofertę zobowiązany jest   do zapewnienia  tymczasowego schronienia umożliwiającego interwencyjny, bezpieczny pobyt w ogrzewanym pomieszczeniu wyposażonym co najmniej </w:t>
        <w:br/>
        <w:t>w miejsce siedzące.</w:t>
      </w:r>
    </w:p>
    <w:p>
      <w:pPr>
        <w:pStyle w:val="NormalWeb"/>
        <w:spacing w:before="0" w:afterAutospacing="0" w:after="0"/>
        <w:jc w:val="both"/>
        <w:rPr/>
      </w:pPr>
      <w:r>
        <w:rPr/>
        <w:t>5. Liczba osób wymagających schronienia ze względu na specyfikację przedmiotu zamówienia, faktyczna liczba osób, którym świadczone będą usługi schronienia oraz liczba świadczeń będzie uzależniona od rzeczywistej liczby osób, które wymagają pomocy w formie usług schronienia – w noclegowni i/lub ogrzewalni dla osób bezdomnych z terenu gminy Długosiodło dlatego zamawiający zastrzega sobie prawo niewyczerpania całego zakresu przedmiotu zamówienia</w:t>
      </w:r>
    </w:p>
    <w:p>
      <w:pPr>
        <w:pStyle w:val="NormalWeb"/>
        <w:spacing w:before="0" w:afterAutospacing="0" w:after="0"/>
        <w:jc w:val="both"/>
        <w:rPr/>
      </w:pPr>
      <w:r>
        <w:rPr/>
        <w:t>6. Rozliczenie usług przez Wykonawcę następować będzie co miesiąc w terminie do 10 dnia następnego miesiąca z wyłączeniem miesiąca grudzień, za który rozliczenie następować będzie do 20 grudnia.</w:t>
      </w:r>
    </w:p>
    <w:p>
      <w:pPr>
        <w:pStyle w:val="NormalWeb"/>
        <w:spacing w:before="0" w:afterAutospacing="0" w:after="0"/>
        <w:jc w:val="both"/>
        <w:rPr/>
      </w:pPr>
      <w:r>
        <w:rPr/>
        <w:t>7. Zapłata za wykonanie usługi będzie regulowana miesięcznie po wykonaniu usługi w terminie 14 dni od daty doręczenia faktury do Gminnego Ośrodka Pomocy  Społecznej w Długosiodle.</w:t>
      </w:r>
    </w:p>
    <w:p>
      <w:pPr>
        <w:pStyle w:val="NormalWeb"/>
        <w:spacing w:before="0" w:afterAutospacing="0" w:after="0"/>
        <w:jc w:val="both"/>
        <w:rPr/>
      </w:pPr>
      <w:r>
        <w:rPr/>
        <w:t xml:space="preserve">a) podstawą rozliczenia będzie złożenie przez Wykonawcę faktury z załączonym imiennym wykazem osób objętych schronieniem w danym miesiącu i ilości dni udzielonego schronienia. </w:t>
      </w:r>
    </w:p>
    <w:p>
      <w:pPr>
        <w:pStyle w:val="NormalWeb"/>
        <w:spacing w:before="0" w:afterAutospacing="0" w:after="0"/>
        <w:jc w:val="both"/>
        <w:rPr/>
      </w:pPr>
      <w:r>
        <w:rPr/>
        <w:t>b) Wykonawca zobowiązany będzie niezwłocznie informować Zamawiającego o każdej zmianie sytuacji życiowej i zdrowotnej osoby korzystającej ze schronienia.</w:t>
      </w:r>
    </w:p>
    <w:p>
      <w:pPr>
        <w:pStyle w:val="NormalWeb"/>
        <w:spacing w:before="0" w:afterAutospacing="0" w:after="0"/>
        <w:jc w:val="both"/>
        <w:rPr/>
      </w:pPr>
      <w:r>
        <w:rPr/>
        <w:t xml:space="preserve">8. Zamawiający zastrzega sobie prawo kontroli jakości świadczonych usług oraz zgodności ich wykonywania z umową i wymaganiami zawartymi w niniejszym zapytaniu. </w:t>
      </w:r>
    </w:p>
    <w:p>
      <w:pPr>
        <w:pStyle w:val="NormalWeb"/>
        <w:spacing w:before="0" w:afterAutospacing="0" w:after="0"/>
        <w:jc w:val="both"/>
        <w:rPr>
          <w:b/>
          <w:b/>
        </w:rPr>
      </w:pPr>
      <w:r>
        <w:rPr/>
        <w:t xml:space="preserve">9.Termin realizacji zamówienia: od daty podpisania umowy – </w:t>
      </w:r>
      <w:r>
        <w:rPr>
          <w:b/>
          <w:iCs/>
        </w:rPr>
        <w:t>do 31.03.2021r.</w:t>
      </w:r>
    </w:p>
    <w:p>
      <w:pPr>
        <w:pStyle w:val="NormalWeb"/>
        <w:spacing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 xml:space="preserve">3. Wymagania stawiane wobec Wykonawcy i wymagane dokumenty: </w:t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</w:rPr>
        <w:t>Podmiot składający ofertę zobowiązany jest do zapewnienia osobom standardu podstawowych usług, kwalifikacji osób świadczących usługi oraz standardu obiektu o jakim mowa w Rozporządzeniu Ministra Rodziny, Pracy i Polityki Społecznej z dnia 28 kwietnia 2017 r. w sprawie standardów noclegowni, schronisk dla bezdomnych i ogrzewalni ( Dz. U. z 2018 r. poz. 896)</w:t>
      </w:r>
    </w:p>
    <w:p>
      <w:pPr>
        <w:pStyle w:val="NormalWeb"/>
        <w:spacing w:before="0" w:afterAutospacing="0" w:after="0"/>
        <w:jc w:val="both"/>
        <w:rPr/>
      </w:pPr>
      <w:r>
        <w:rPr/>
        <w:t xml:space="preserve">1.Wymagania niezbędne: w zapytaniu ofertowym mogą brać udział podmioty, jeżeli ich cele statutowe obejmują prowadzenie działalności w zakresie pomocy osobom bezdomnym </w:t>
        <w:br/>
        <w:t xml:space="preserve">i wpisane są do rejestru placówek udzielających tymczasowego schronienia prowadzonego przez wojewodę. Warunek zostanie spełniony, jeżeli Wykonawca złoży oświadczenie, stanowiące Załącznik nr 2 do niniejszego zapytania ofertowego </w:t>
      </w:r>
    </w:p>
    <w:p>
      <w:pPr>
        <w:pStyle w:val="NormalWeb"/>
        <w:spacing w:before="0" w:afterAutospacing="0" w:after="0"/>
        <w:jc w:val="both"/>
        <w:rPr/>
      </w:pPr>
      <w:r>
        <w:rPr/>
        <w:t>2.Wymagania dotyczące lokalu noclegowni i/lub ogrzewalni: zgodnie w ww. Rozporządzeniem.</w:t>
      </w:r>
    </w:p>
    <w:p>
      <w:pPr>
        <w:pStyle w:val="NormalWeb"/>
        <w:spacing w:before="0" w:afterAutospacing="0" w:after="0"/>
        <w:jc w:val="both"/>
        <w:rPr/>
      </w:pPr>
      <w:r>
        <w:rPr/>
        <w:t>3.Wymagane dokumenty 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a) wyciąg z Krajowego Rejestru Sądowego lub inny właściwy dokument stanowiący o podstawie działalności podmiotu,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b) w przypadku fundacji i stowarzyszeń– aktualny, zgodny ze stanem faktycznym wypis z Krajowego Rejestru Sądowego,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c) w przypadku pozostałych podmiotów</w:t>
      </w:r>
      <w:r>
        <w:rPr>
          <w:rFonts w:cs="Cambria Math" w:ascii="Cambria Math" w:hAnsi="Cambria Math"/>
        </w:rPr>
        <w:t>‐</w:t>
      </w:r>
      <w:r>
        <w:rPr/>
        <w:t xml:space="preserve"> inny dokument właściwy dla podmiotu, </w:t>
      </w:r>
    </w:p>
    <w:p>
      <w:pPr>
        <w:pStyle w:val="NormalWeb"/>
        <w:spacing w:beforeAutospacing="0" w:before="0" w:afterAutospacing="0" w:after="0"/>
        <w:ind w:hanging="318"/>
        <w:jc w:val="both"/>
        <w:rPr/>
      </w:pPr>
      <w:r>
        <w:rPr/>
        <w:t xml:space="preserve">     </w:t>
      </w:r>
      <w:r>
        <w:rPr/>
        <w:t xml:space="preserve">d) dla podmiotów działających na podstawie przepisów o stosunku Państwa do Kościoła 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e) pełnomocnictwo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w postaci kopii poświadczonej za zgodność z oryginałem.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f) odpis statutu. </w:t>
      </w:r>
    </w:p>
    <w:p>
      <w:pPr>
        <w:pStyle w:val="NormalWeb"/>
        <w:spacing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>4. Warunki i zakres realizacji :</w:t>
      </w:r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/>
        <w:t>Miejscem realizacji zamówienia jest miejsce udzielenia schronienia .</w:t>
      </w:r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/>
        <w:t>Stawkę godzinową należy podać w „Formularzu ofertowym” (załącznik nr1).</w:t>
      </w:r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/>
        <w:t>Wykonawca określi stawkę brutto za wykonanie przedmiotowego zadania.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 Pozostałe warunki realizacji zadania określone zostaną w umowie.</w:t>
      </w:r>
    </w:p>
    <w:p>
      <w:pPr>
        <w:pStyle w:val="NormalWeb"/>
        <w:spacing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 xml:space="preserve">5. Kryteria wyboru oferty: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a) najniższa cena za dzień usługi zaoferowana przez oferenta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b) dogodne umiejscowienie noclegowni i/lub ogrzewalni (teren województwa mazowieckiego). </w:t>
      </w:r>
    </w:p>
    <w:p>
      <w:pPr>
        <w:pStyle w:val="NormalWeb"/>
        <w:spacing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>6. Sposób przygotowania oferty 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a) wypełniony załącznik Nr 1 do zapytania ofertowego – wzór oferty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b) wypełniony  załącznik Nr 2 do zapytania ofertowego- wzór oświadczenia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c) dokumenty niezbędne wymienione w pkt. 3</w:t>
      </w:r>
    </w:p>
    <w:p>
      <w:pPr>
        <w:pStyle w:val="NormalWeb"/>
        <w:spacing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 xml:space="preserve">7. Miejsce i termin złożenia ofert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Oferty można składać w następujący sposób 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a) drogą elektroniczną na adres e</w:t>
      </w:r>
      <w:r>
        <w:rPr>
          <w:rFonts w:cs="Cambria Math" w:ascii="Cambria Math" w:hAnsi="Cambria Math"/>
        </w:rPr>
        <w:t>‐</w:t>
      </w:r>
      <w:r>
        <w:rPr/>
        <w:t xml:space="preserve"> mail : </w:t>
      </w:r>
      <w:r>
        <w:rPr>
          <w:b/>
        </w:rPr>
        <w:t>gops@dlugosiodlo.pl</w:t>
      </w:r>
      <w:r>
        <w:rPr/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t xml:space="preserve">drogą pocztową na adres: Gminny Ośrodek Pomocy Społecznej w Długosiodle, ul. Kościuszki 2 07-210 Długosiodło z dopiskiem – </w:t>
      </w:r>
      <w:r>
        <w:rPr>
          <w:rFonts w:cs="Times New Roman" w:ascii="Times New Roman" w:hAnsi="Times New Roman"/>
          <w:b/>
          <w:sz w:val="24"/>
          <w:szCs w:val="24"/>
        </w:rPr>
        <w:t>oferta na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świadczenie usług schronienia w noclegowni i/lub ogrzewalni dla osób bezdomnych (kobiet i mężczyzn),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których ostatnim miejscem zameldowania jest gmina Długosiodło.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Oferty należy składać do 31.12.2019r. do godz. 16.00.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Cs/>
        </w:rPr>
        <w:t xml:space="preserve">c) osobiście w siedzibie GOPS w zaklejonej kopercie z dopiskiem - </w:t>
      </w:r>
      <w:r>
        <w:rPr>
          <w:b/>
        </w:rPr>
        <w:t>Oferta na</w:t>
      </w:r>
      <w:r>
        <w:rPr/>
        <w:t xml:space="preserve"> </w:t>
      </w:r>
      <w:r>
        <w:rPr>
          <w:b/>
        </w:rPr>
        <w:t>świadczenie usług schronienia w noclegowni i/lub ogrzewalni dla osób bezdomnych (kobiet i mężczyzn), których ostatnim miejscem zameldowania jest gmina Długosiodło.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Oferty złożone po ww. terminie nie będą rozpatrywane. </w:t>
      </w:r>
    </w:p>
    <w:p>
      <w:pPr>
        <w:pStyle w:val="NormalWeb"/>
        <w:spacing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 xml:space="preserve">8.Osoba do kontaktu w przedmiotowej sprawie: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1. Katarzyna Piórkowska – tel. 296423669,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664" w:hanging="0"/>
        <w:jc w:val="both"/>
        <w:rPr/>
      </w:pPr>
      <w:r>
        <w:rPr/>
        <w:t xml:space="preserve">        </w:t>
      </w:r>
      <w:r>
        <w:rPr/>
        <w:t xml:space="preserve">Kierownik </w:t>
      </w:r>
    </w:p>
    <w:p>
      <w:pPr>
        <w:pStyle w:val="NormalWeb"/>
        <w:spacing w:beforeAutospacing="0" w:before="0" w:afterAutospacing="0" w:after="0"/>
        <w:ind w:left="4956" w:hanging="0"/>
        <w:rPr/>
      </w:pPr>
      <w:r>
        <w:rPr/>
        <w:t xml:space="preserve">Gminnego Ośrodka Pomocy Społecznej </w:t>
        <w:br/>
        <w:t xml:space="preserve">                w Długosiodle</w:t>
        <w:b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4956" w:firstLine="708"/>
        <w:jc w:val="right"/>
        <w:rPr>
          <w:b/>
          <w:b/>
          <w:sz w:val="20"/>
          <w:szCs w:val="20"/>
        </w:rPr>
      </w:pPr>
      <w:r>
        <w:rPr/>
      </w:r>
      <w:r>
        <w:br w:type="page"/>
      </w:r>
    </w:p>
    <w:p>
      <w:pPr>
        <w:pStyle w:val="NormalWeb"/>
        <w:spacing w:beforeAutospacing="0" w:before="0" w:afterAutospacing="0" w:after="0"/>
        <w:ind w:left="4956" w:firstLine="708"/>
        <w:jc w:val="right"/>
        <w:rPr/>
      </w:pPr>
      <w:r>
        <w:rPr>
          <w:b/>
          <w:sz w:val="20"/>
          <w:szCs w:val="20"/>
        </w:rPr>
        <w:t xml:space="preserve">Załącznik nr 1 do zapytania ofertowego 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na świadczenie usług schronienia w noclegowni i/lub ogrzewalni  dla osób bezdomnych 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( kobiet i mężczyzn),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których ostatnim miejscem zameldowania jest gmina Długosiodło</w:t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dnia ………………….r. </w:t>
      </w:r>
    </w:p>
    <w:p>
      <w:pPr>
        <w:pStyle w:val="Normal"/>
        <w:spacing w:before="0" w:after="0"/>
        <w:ind w:left="2832" w:firstLine="708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Formularz ofertowy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oferenta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siedzibą w: kod pocztowy -                    miejscowość-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Województwo: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REGON                                NIP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                        fax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zgłaszam ofertę cenową na realizacje zamówienia wskazanego w zapytaniu ofertowym „Świadczenie usług schronienia w noclegowni i/lub ogrzewalni dla osób bezdomnych  (kobiet i mężczyzn), których ostatnim miejscem zameldowania jest gmina Długosiodło”: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Oferujemy wykonanie usługi noclegowni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cenę netto ………..………. zł,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Obowiązujący podatek: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VAT …% ………………………………….. 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 ………………………………… 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Słownie:   …………….……………………………………………………………………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Oferujemy wykonanie usługi ogrzewalni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cenę netto ………..………. zł,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Obowiązujący podatek: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VAT …% ………………………………….. 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 ………………………………… 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Słownie:   …………….……………………………………………………………………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Zapoznaliśmy  się z warunkami zamówienia i nie wnosimy do niej zastrzeżeń,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Oferowana cena zawiera wszystkie koszty związane z realizacja przedmiotu zamówienia,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Oferent jest płatnikiem VAT o numerze identyfikacyjnym NIP 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………………………                                                               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(miejscowość, dnia)                                                                              (podpis osoby uprawnionej)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2 do zapytania ofertowego 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na świadczenie usług schronienia w noclegowni i/lub ogrzewalni dla osób bezdomnych 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( kobiet i mężczyzn),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których ostatnim miejscem zameldowania jest gmina Długosiodło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.dnia ………………….r.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Oświadczenie o spełnieniu warunków udziału w postępowaniu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oferenta :………………………………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siedzibą w: kod pocztowy ……………………….. miejscowość……………………………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   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Województwo:…………………………………………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REGON……………………………….. NIP…………………………………….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Telefon……………………………………   fax………………………………….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Przystępując do udziału w postępowaniu prowadzonym w trybie zapytania ofertowego na zamówienie pn.: „świadczenie usług schronienia w noclegowni i/lub ogrzewalni dla osób bezdomnych ( kobiet i mężczyzn)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których ostatnim miejscem zameldowania jest gmina Długosiodło</w:t>
      </w:r>
      <w:r>
        <w:rPr>
          <w:rFonts w:cs="Times New Roman" w:ascii="Times New Roman" w:hAnsi="Times New Roman"/>
          <w:sz w:val="24"/>
          <w:szCs w:val="24"/>
        </w:rPr>
        <w:t xml:space="preserve">”.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Oświadczam/y, że Wykonawca spełnia warunki dotyczące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 xml:space="preserve">posiadania uprawnień do wykonywania określonej działalności lub czynności związanej z przedmiotem zapytania ofertowego, jeżeli przepisy prawa nakładają obowiązek ich posiadania,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bycia podmiotem posiadającym cele statutowe obejmujące prowadzenie działalności w zakresie pomocy osobom bezdomnym,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 xml:space="preserve">bycia podmiotem wpisanym do rejestru placówek udzielających tymczasowego schronienia prowadzonego przez wojewodę,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 xml:space="preserve">posiadania odpowiedniej wiedzy i doświadczenia, niezbędnych do prawidłowego wykonania usługi,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 xml:space="preserve">dysponowania odpowiednim potencjałem technicznym, niezbędnym do prawidłowej realizacji zamówienia,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dysponowania odpowiednimi osobami, zdolnymi do prawidłowej realizacji zamówienia,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 xml:space="preserve">pozostawania w sytuacji ekonomicznej i finansowej, pozwalającej na prawidłowe wykonanie zamówienia,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spełnienia warunków określonych w opisie przedmiotu zamówienia.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                                                               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(miejscowość, dnia)                                                                (podpis osoby uprawnionej)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07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707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basedOn w:val="Normal"/>
    <w:uiPriority w:val="99"/>
    <w:qFormat/>
    <w:rsid w:val="005707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LibreOffice/5.2.7.2$Linux_X86_64 LibreOffice_project/20m0$Build-2</Application>
  <Pages>6</Pages>
  <Words>1235</Words>
  <Characters>8474</Characters>
  <CharactersWithSpaces>10178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2019-12-18T14:46:00Z</dcterms:created>
  <dc:creator>Katarzyna Piórkowska</dc:creator>
  <dc:description/>
  <dc:language>pl-PL</dc:language>
  <cp:lastModifiedBy/>
  <dcterms:modified xsi:type="dcterms:W3CDTF">2019-12-18T16:36:41Z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